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  <w:jc w:val="center"/>
      </w:pPr>
      <w:r>
        <w:rPr>
          <w:b/>
          <w:color w:val="1E3A8A"/>
          <w:sz w:val="96"/>
        </w:rPr>
        <w:t>FinTrack</w:t>
      </w:r>
    </w:p>
    <w:p>
      <w:pPr>
        <w:jc w:val="center"/>
      </w:pPr>
      <w:r>
        <w:rPr>
          <w:color w:val="3B82F6"/>
          <w:sz w:val="48"/>
        </w:rPr>
        <w:t>Modern Accounting Software</w:t>
      </w:r>
    </w:p>
    <w:p/>
    <w:p/>
    <w:p>
      <w:pPr>
        <w:jc w:val="center"/>
      </w:pPr>
      <w:r>
        <w:rPr>
          <w:sz w:val="28"/>
        </w:rPr>
        <w:t xml:space="preserve">GitHub Repository: </w:t>
      </w:r>
      <w:hyperlink r:id="rId9">
        <w:r>
          <w:rPr>
            <w:color w:val="0563C1"/>
            <w:u w:val="single"/>
          </w:rPr>
          <w:t>https://github.com/Bennidesign2003/FinTrack</w:t>
        </w:r>
      </w:hyperlink>
    </w:p>
    <w:p/>
    <w:p/>
    <w:p>
      <w:pPr>
        <w:jc w:val="center"/>
      </w:pPr>
      <w:r>
        <w:rPr>
          <w:color w:val="64748B"/>
          <w:sz w:val="24"/>
        </w:rPr>
        <w:t>Version 1.0</w:t>
      </w:r>
    </w:p>
    <w:p>
      <w:pPr>
        <w:jc w:val="center"/>
      </w:pPr>
      <w:r>
        <w:rPr>
          <w:color w:val="64748B"/>
          <w:sz w:val="24"/>
        </w:rPr>
        <w:t>January 2026</w:t>
      </w:r>
    </w:p>
    <w:p>
      <w:r>
        <w:br w:type="page"/>
      </w:r>
    </w:p>
    <w:p>
      <w:pPr>
        <w:pStyle w:val="Heading1"/>
      </w:pPr>
      <w:r>
        <w:t>Table of Contents</w:t>
      </w:r>
    </w:p>
    <w:p>
      <w:pPr>
        <w:pStyle w:val="ListBullet"/>
      </w:pPr>
      <w:r>
        <w:t>1. Overview</w:t>
      </w:r>
    </w:p>
    <w:p>
      <w:pPr>
        <w:pStyle w:val="ListBullet"/>
      </w:pPr>
      <w:r>
        <w:t>2. Features</w:t>
      </w:r>
    </w:p>
    <w:p>
      <w:pPr>
        <w:pStyle w:val="ListBullet"/>
      </w:pPr>
      <w:r>
        <w:t xml:space="preserve">   2.1 Dashboard</w:t>
      </w:r>
    </w:p>
    <w:p>
      <w:pPr>
        <w:pStyle w:val="ListBullet"/>
      </w:pPr>
      <w:r>
        <w:t xml:space="preserve">   2.2 Customer Management</w:t>
      </w:r>
    </w:p>
    <w:p>
      <w:pPr>
        <w:pStyle w:val="ListBullet"/>
      </w:pPr>
      <w:r>
        <w:t xml:space="preserve">   2.3 Supplier Management</w:t>
      </w:r>
    </w:p>
    <w:p>
      <w:pPr>
        <w:pStyle w:val="ListBullet"/>
      </w:pPr>
      <w:r>
        <w:t xml:space="preserve">   2.4 Invoicing</w:t>
      </w:r>
    </w:p>
    <w:p>
      <w:pPr>
        <w:pStyle w:val="ListBullet"/>
      </w:pPr>
      <w:r>
        <w:t xml:space="preserve">   2.5 Payment Management</w:t>
      </w:r>
    </w:p>
    <w:p>
      <w:pPr>
        <w:pStyle w:val="ListBullet"/>
      </w:pPr>
      <w:r>
        <w:t xml:space="preserve">   2.6 Reports &amp; Analytics</w:t>
      </w:r>
    </w:p>
    <w:p>
      <w:pPr>
        <w:pStyle w:val="ListBullet"/>
      </w:pPr>
      <w:r>
        <w:t xml:space="preserve">   2.7 Chart of Accounts</w:t>
      </w:r>
    </w:p>
    <w:p>
      <w:pPr>
        <w:pStyle w:val="ListBullet"/>
      </w:pPr>
      <w:r>
        <w:t>3. Screenshots</w:t>
      </w:r>
    </w:p>
    <w:p>
      <w:pPr>
        <w:pStyle w:val="ListBullet"/>
      </w:pPr>
      <w:r>
        <w:t>4. Installation</w:t>
      </w:r>
    </w:p>
    <w:p>
      <w:pPr>
        <w:pStyle w:val="ListBullet"/>
      </w:pPr>
      <w:r>
        <w:t>5. Technologies</w:t>
      </w:r>
    </w:p>
    <w:p>
      <w:pPr>
        <w:pStyle w:val="ListBullet"/>
      </w:pPr>
      <w:r>
        <w:t>6. Usage</w:t>
      </w:r>
    </w:p>
    <w:p>
      <w:r>
        <w:br w:type="page"/>
      </w:r>
    </w:p>
    <w:p>
      <w:pPr>
        <w:pStyle w:val="Heading1"/>
      </w:pPr>
      <w:r>
        <w:t>1. Overview</w:t>
      </w:r>
    </w:p>
    <w:p>
      <w:r>
        <w:t>FinTrack is a powerful, user-friendly accounting software specially developed for small and medium-sized enterprises. With a modern glassmorphism design and an intuitive user interface, FinTrack enables efficient management of finances, invoices, and business relationships.</w:t>
        <w:br/>
        <w:br/>
        <w:t>The application offers a complete solution for managing customer data, supplier information, invoice creation, payment tracking, and detailed financial reports. With real-time dashboards and interactive charts, you always maintain an overview of your business figures.</w:t>
      </w:r>
    </w:p>
    <w:p>
      <w:pPr>
        <w:pStyle w:val="Heading2"/>
      </w:pPr>
      <w:r>
        <w:t>Key Features:</w:t>
      </w:r>
    </w:p>
    <w:p>
      <w:pPr>
        <w:pStyle w:val="ListBullet"/>
        <w:ind w:left="720"/>
      </w:pPr>
      <w:r>
        <w:t>Echtzeit-Dashboard mit KPI-Overview</w:t>
      </w:r>
    </w:p>
    <w:p>
      <w:pPr>
        <w:pStyle w:val="ListBullet"/>
        <w:ind w:left="720"/>
      </w:pPr>
      <w:r>
        <w:t>Umfassende Kunden- und Supplier Management</w:t>
      </w:r>
    </w:p>
    <w:p>
      <w:pPr>
        <w:pStyle w:val="ListBullet"/>
        <w:ind w:left="720"/>
      </w:pPr>
      <w:r>
        <w:t>Professional invoice creation</w:t>
      </w:r>
    </w:p>
    <w:p>
      <w:pPr>
        <w:pStyle w:val="ListBullet"/>
        <w:ind w:left="720"/>
      </w:pPr>
      <w:r>
        <w:t>Detailliertes Payment Management</w:t>
      </w:r>
    </w:p>
    <w:p>
      <w:pPr>
        <w:pStyle w:val="ListBullet"/>
        <w:ind w:left="720"/>
      </w:pPr>
      <w:r>
        <w:t>Visual analytics and reports</w:t>
      </w:r>
    </w:p>
    <w:p>
      <w:pPr>
        <w:pStyle w:val="ListBullet"/>
        <w:ind w:left="720"/>
      </w:pPr>
      <w:r>
        <w:t>Strukturierter Chart of Accounts</w:t>
      </w:r>
    </w:p>
    <w:p>
      <w:pPr>
        <w:pStyle w:val="ListBullet"/>
        <w:ind w:left="720"/>
      </w:pPr>
      <w:r>
        <w:t>Modern glassmorphism design</w:t>
      </w:r>
    </w:p>
    <w:p>
      <w:pPr>
        <w:pStyle w:val="ListBullet"/>
        <w:ind w:left="720"/>
      </w:pPr>
      <w:r>
        <w:t>Responsive web application</w:t>
      </w:r>
    </w:p>
    <w:p>
      <w:r>
        <w:br w:type="page"/>
      </w:r>
    </w:p>
    <w:p>
      <w:pPr>
        <w:pStyle w:val="Heading1"/>
      </w:pPr>
      <w:r>
        <w:t>2. Features</w:t>
      </w:r>
    </w:p>
    <w:p>
      <w:pPr>
        <w:pStyle w:val="Heading2"/>
      </w:pPr>
      <w:r>
        <w:t>2.1 Dashboard</w:t>
      </w:r>
    </w:p>
    <w:p>
      <w:r>
        <w:t>The dashboard provides a comprehensive overview of the most important business metrics:</w:t>
        <w:br/>
        <w:br/>
        <w:t>• Echtzeit-Overview über Gesamtumsatz, offene Rechnungen, Ausgaben und Gewinn</w:t>
        <w:br/>
        <w:t>• Interactive charts for revenue development and expense distribution</w:t>
        <w:br/>
        <w:t>• Drag &amp; drop widgets for individual dashboard customization</w:t>
        <w:br/>
        <w:t>• Quick actions for frequent tasks</w:t>
        <w:br/>
        <w:t>• Current transaction list with invoices and expenses</w:t>
      </w:r>
    </w:p>
    <w:p>
      <w:pPr>
        <w:pStyle w:val="Heading2"/>
      </w:pPr>
      <w:r>
        <w:t>2.2 Customer Management</w:t>
      </w:r>
    </w:p>
    <w:p>
      <w:r>
        <w:t>Die Customer Management ermöglicht eine professionelle Verwaltung Ihrer Geschäftsbeziehungen:</w:t>
        <w:br/>
        <w:br/>
        <w:t>• Create and manage customer profiles</w:t>
        <w:br/>
        <w:t>• Store contact information, addresses, and tax numbers</w:t>
        <w:br/>
        <w:t>• Overviewliche Kundenliste mit Suchfunktion</w:t>
        <w:br/>
        <w:t>• Quick access to all customer data</w:t>
        <w:br/>
        <w:t>• Edit and delete customer entries</w:t>
      </w:r>
    </w:p>
    <w:p>
      <w:pPr>
        <w:pStyle w:val="Heading2"/>
      </w:pPr>
      <w:r>
        <w:t>2.3 Supplier Management</w:t>
      </w:r>
    </w:p>
    <w:p>
      <w:r>
        <w:t>Manage all suppliers centrally in one place:</w:t>
        <w:br/>
        <w:br/>
        <w:t>• Complete supplier database</w:t>
        <w:br/>
        <w:t>• Centrally manage business partner information</w:t>
        <w:br/>
        <w:t>• Contact details, tax numbers, and addresses</w:t>
        <w:br/>
        <w:t>• Quick access to supplier information</w:t>
        <w:br/>
        <w:t>• Overviewliche Tabellendarstellung</w:t>
      </w:r>
    </w:p>
    <w:p>
      <w:pPr>
        <w:pStyle w:val="Heading2"/>
      </w:pPr>
      <w:r>
        <w:t>2.4 Invoicing</w:t>
      </w:r>
    </w:p>
    <w:p>
      <w:r>
        <w:t>Professionelle Rechnungsverwaltung mit allen wichtigen Features:</w:t>
        <w:br/>
        <w:br/>
        <w:t>• Easy invoice creation</w:t>
        <w:br/>
        <w:t>• Automatic VAT calculation</w:t>
        <w:br/>
        <w:t>• Status tracking (Open, Paid, Overdue)</w:t>
        <w:br/>
        <w:t>• Invoice history and management</w:t>
        <w:br/>
        <w:t>• Overviewliche Darstellung aller Rechnungen</w:t>
        <w:br/>
        <w:t>• Total amount and statistics at a glance</w:t>
      </w:r>
    </w:p>
    <w:p>
      <w:pPr>
        <w:pStyle w:val="Heading2"/>
      </w:pPr>
      <w:r>
        <w:t>2.5 Payment Management</w:t>
      </w:r>
    </w:p>
    <w:p>
      <w:r>
        <w:t>Keep track of all expenses:</w:t>
        <w:br/>
        <w:br/>
        <w:t>• Track incoming and outgoing payments</w:t>
        <w:br/>
        <w:t>• Categorization by expense types (Material, Transport, Software, etc.)</w:t>
        <w:br/>
        <w:t>• Overviewliche Transaktionslisten</w:t>
        <w:br/>
        <w:t>• Date and description for each payment</w:t>
        <w:br/>
        <w:t>• Total expenses at a glance</w:t>
      </w:r>
    </w:p>
    <w:p>
      <w:pPr>
        <w:pStyle w:val="Heading2"/>
      </w:pPr>
      <w:r>
        <w:t>2.6 Reports &amp; Analytics</w:t>
      </w:r>
    </w:p>
    <w:p>
      <w:r>
        <w:t>Comprehensive reporting functions for informed decisions:</w:t>
        <w:br/>
        <w:br/>
        <w:t>• Profit and loss statement (P&amp;L)</w:t>
        <w:br/>
        <w:t>• Rechnungsstatus-Overview (Offen, Bezahlt, Überfällig)</w:t>
        <w:br/>
        <w:t>• Top categories by expenses</w:t>
        <w:br/>
        <w:t>• Visual data analysis with Chart.js</w:t>
        <w:br/>
        <w:t>• Latest invoices and payments</w:t>
        <w:br/>
        <w:t>• Coverage analysis (Revenue minus expenses)</w:t>
      </w:r>
    </w:p>
    <w:p>
      <w:pPr>
        <w:pStyle w:val="Heading2"/>
      </w:pPr>
      <w:r>
        <w:t>2.7 Chart of Accounts</w:t>
      </w:r>
    </w:p>
    <w:p>
      <w:r>
        <w:t>Strukturierter Chart of Accounts nach betriebswirtschaftlichen Grundsätzen:</w:t>
        <w:br/>
        <w:br/>
        <w:t>• Overviewlicher Kontenrahmen (Aktiva, Passiva, Erträge, Aufwendungen)</w:t>
        <w:br/>
        <w:t>• Categorization of income and expenses</w:t>
        <w:br/>
        <w:t>• Easy transaction allocation</w:t>
        <w:br/>
        <w:t>• Search function for quick access</w:t>
        <w:br/>
        <w:t>• Standard chart of accounts with descriptions</w:t>
      </w:r>
    </w:p>
    <w:p>
      <w:r>
        <w:br w:type="page"/>
      </w:r>
    </w:p>
    <w:p>
      <w:pPr>
        <w:pStyle w:val="Heading1"/>
      </w:pPr>
      <w:r>
        <w:t>3. Screenshots</w:t>
      </w:r>
    </w:p>
    <w:p>
      <w:pPr>
        <w:pStyle w:val="Heading3"/>
      </w:pPr>
      <w:r>
        <w:t>Dashboard - Real-time overview with KPIs and charts</w:t>
      </w:r>
    </w:p>
    <w:p>
      <w:r>
        <w:drawing>
          <wp:inline xmlns:a="http://schemas.openxmlformats.org/drawingml/2006/main" xmlns:pic="http://schemas.openxmlformats.org/drawingml/2006/picture">
            <wp:extent cx="5486400" cy="13450252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1-dashboard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450252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Customer Management - Management of all customer information</w:t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-customer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Supplier Management - Central supplier database</w:t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3-supplier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Invoices - Status tracking and management</w:t>
      </w:r>
    </w:p>
    <w:p>
      <w:r>
        <w:drawing>
          <wp:inline xmlns:a="http://schemas.openxmlformats.org/drawingml/2006/main" xmlns:pic="http://schemas.openxmlformats.org/drawingml/2006/picture">
            <wp:extent cx="5486400" cy="4204811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4-invoices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04811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Payments - Expense management by categories</w:t>
      </w:r>
    </w:p>
    <w:p>
      <w:r>
        <w:drawing>
          <wp:inline xmlns:a="http://schemas.openxmlformats.org/drawingml/2006/main" xmlns:pic="http://schemas.openxmlformats.org/drawingml/2006/picture">
            <wp:extent cx="5486400" cy="3793331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5-payment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3331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Reports - Comprehensive analytics and statistics</w:t>
      </w:r>
    </w:p>
    <w:p>
      <w:r>
        <w:drawing>
          <wp:inline xmlns:a="http://schemas.openxmlformats.org/drawingml/2006/main" xmlns:pic="http://schemas.openxmlformats.org/drawingml/2006/picture">
            <wp:extent cx="5486400" cy="508777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6-report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87779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Chart of Accounts - Structured overview</w:t>
      </w:r>
    </w:p>
    <w:p>
      <w:r>
        <w:drawing>
          <wp:inline xmlns:a="http://schemas.openxmlformats.org/drawingml/2006/main" xmlns:pic="http://schemas.openxmlformats.org/drawingml/2006/picture">
            <wp:extent cx="5486400" cy="5550694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7-chart-of-accounts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50694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pStyle w:val="Heading1"/>
      </w:pPr>
      <w:r>
        <w:t>4. Installation</w:t>
      </w:r>
    </w:p>
    <w:p>
      <w:pPr>
        <w:pStyle w:val="Heading2"/>
      </w:pPr>
      <w:r>
        <w:t>Prerequisites</w:t>
      </w:r>
    </w:p>
    <w:p>
      <w:r>
        <w:t>The following components are required for installing FinTrack:</w:t>
        <w:br/>
        <w:br/>
        <w:t>• Node.js (Version 18 or higher)</w:t>
        <w:br/>
        <w:t>• npm or yarn package manager</w:t>
        <w:br/>
        <w:t>• Git (optional, for cloning the repository)</w:t>
      </w:r>
    </w:p>
    <w:p>
      <w:pPr>
        <w:pStyle w:val="Heading2"/>
      </w:pPr>
      <w:r>
        <w:t>Quick Start</w:t>
      </w:r>
    </w:p>
    <w:p>
      <w:r>
        <w:t>1. Clone the repository:</w:t>
      </w:r>
    </w:p>
    <w:p>
      <w:pPr>
        <w:pStyle w:val="IntenseQuote"/>
      </w:pPr>
      <w:r>
        <w:t>git clone https://github.com/Bennidesign2003/FinTrack.git</w:t>
      </w:r>
    </w:p>
    <w:p>
      <w:r>
        <w:t>2. Navigate to the project directory:</w:t>
      </w:r>
    </w:p>
    <w:p>
      <w:pPr>
        <w:pStyle w:val="IntenseQuote"/>
      </w:pPr>
      <w:r>
        <w:t>cd FinTrack/Buchhaltung_App-main</w:t>
      </w:r>
    </w:p>
    <w:p>
      <w:r>
        <w:t>3. Install dependencies:</w:t>
      </w:r>
    </w:p>
    <w:p>
      <w:pPr>
        <w:pStyle w:val="IntenseQuote"/>
      </w:pPr>
      <w:r>
        <w:t>npm install</w:t>
      </w:r>
    </w:p>
    <w:p>
      <w:r>
        <w:t>4. Initialize the database:</w:t>
      </w:r>
    </w:p>
    <w:p>
      <w:pPr>
        <w:pStyle w:val="IntenseQuote"/>
      </w:pPr>
      <w:r>
        <w:t>npm run db:push</w:t>
      </w:r>
    </w:p>
    <w:p>
      <w:r>
        <w:t>5. Start the development server:</w:t>
      </w:r>
    </w:p>
    <w:p>
      <w:pPr>
        <w:pStyle w:val="IntenseQuote"/>
      </w:pPr>
      <w:r>
        <w:t>npm run dev</w:t>
      </w:r>
    </w:p>
    <w:p>
      <w:r>
        <w:t>6. Access the application:</w:t>
        <w:br/>
      </w:r>
      <w:r>
        <w:t xml:space="preserve">Open your browser and navigate to: </w:t>
      </w:r>
      <w:r>
        <w:rPr>
          <w:b/>
        </w:rPr>
        <w:t>http://localhost:3000</w:t>
      </w:r>
    </w:p>
    <w:p>
      <w:pPr>
        <w:pStyle w:val="Heading2"/>
      </w:pPr>
      <w:r>
        <w:t>Production Build</w:t>
      </w:r>
    </w:p>
    <w:p>
      <w:r>
        <w:t>For production use:</w:t>
      </w:r>
    </w:p>
    <w:p>
      <w:pPr>
        <w:pStyle w:val="IntenseQuote"/>
      </w:pPr>
      <w:r>
        <w:t>npm run build</w:t>
        <w:br/>
        <w:t>npm start</w:t>
      </w:r>
    </w:p>
    <w:p>
      <w:r>
        <w:br w:type="page"/>
      </w:r>
    </w:p>
    <w:p>
      <w:pPr>
        <w:pStyle w:val="Heading1"/>
      </w:pPr>
      <w:r>
        <w:t>5. Technologies</w:t>
      </w:r>
    </w:p>
    <w:p>
      <w:r>
        <w:t>FinTrack basiert auf modernen Web-Technologies und Best Practices:</w:t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Kategorie</w:t>
            </w:r>
          </w:p>
        </w:tc>
        <w:tc>
          <w:tcPr>
            <w:tcW w:type="dxa" w:w="4320"/>
          </w:tcPr>
          <w:p>
            <w:r>
              <w:t>Technologie</w:t>
            </w:r>
          </w:p>
        </w:tc>
      </w:tr>
      <w:tr>
        <w:tc>
          <w:tcPr>
            <w:tcW w:type="dxa" w:w="4320"/>
          </w:tcPr>
          <w:p>
            <w:r>
              <w:t>Frontend Framework</w:t>
            </w:r>
          </w:p>
        </w:tc>
        <w:tc>
          <w:tcPr>
            <w:tcW w:type="dxa" w:w="4320"/>
          </w:tcPr>
          <w:p>
            <w:r>
              <w:t>Next.js, React, TypeScript</w:t>
            </w:r>
          </w:p>
        </w:tc>
      </w:tr>
      <w:tr>
        <w:tc>
          <w:tcPr>
            <w:tcW w:type="dxa" w:w="4320"/>
          </w:tcPr>
          <w:p>
            <w:r>
              <w:t>Styling</w:t>
            </w:r>
          </w:p>
        </w:tc>
        <w:tc>
          <w:tcPr>
            <w:tcW w:type="dxa" w:w="4320"/>
          </w:tcPr>
          <w:p>
            <w:r>
              <w:t>Tailwind CSS, Glasmorphismus-Design</w:t>
            </w:r>
          </w:p>
        </w:tc>
      </w:tr>
      <w:tr>
        <w:tc>
          <w:tcPr>
            <w:tcW w:type="dxa" w:w="4320"/>
          </w:tcPr>
          <w:p>
            <w:r>
              <w:t>Datenbank</w:t>
            </w:r>
          </w:p>
        </w:tc>
        <w:tc>
          <w:tcPr>
            <w:tcW w:type="dxa" w:w="4320"/>
          </w:tcPr>
          <w:p>
            <w:r>
              <w:t>SQLite mit Drizzle ORM</w:t>
            </w:r>
          </w:p>
        </w:tc>
      </w:tr>
      <w:tr>
        <w:tc>
          <w:tcPr>
            <w:tcW w:type="dxa" w:w="4320"/>
          </w:tcPr>
          <w:p>
            <w:r>
              <w:t>Diagramme</w:t>
            </w:r>
          </w:p>
        </w:tc>
        <w:tc>
          <w:tcPr>
            <w:tcW w:type="dxa" w:w="4320"/>
          </w:tcPr>
          <w:p>
            <w:r>
              <w:t>Chart.js, react-chartjs-2</w:t>
            </w:r>
          </w:p>
        </w:tc>
      </w:tr>
      <w:tr>
        <w:tc>
          <w:tcPr>
            <w:tcW w:type="dxa" w:w="4320"/>
          </w:tcPr>
          <w:p>
            <w:r>
              <w:t>Icons</w:t>
            </w:r>
          </w:p>
        </w:tc>
        <w:tc>
          <w:tcPr>
            <w:tcW w:type="dxa" w:w="4320"/>
          </w:tcPr>
          <w:p>
            <w:r>
              <w:t>Heroicons</w:t>
            </w:r>
          </w:p>
        </w:tc>
      </w:tr>
      <w:tr>
        <w:tc>
          <w:tcPr>
            <w:tcW w:type="dxa" w:w="4320"/>
          </w:tcPr>
          <w:p>
            <w:r>
              <w:t>Code-Qualität</w:t>
            </w:r>
          </w:p>
        </w:tc>
        <w:tc>
          <w:tcPr>
            <w:tcW w:type="dxa" w:w="4320"/>
          </w:tcPr>
          <w:p>
            <w:r>
              <w:t>ESLint, Prettier</w:t>
            </w:r>
          </w:p>
        </w:tc>
      </w:tr>
    </w:tbl>
    <w:p/>
    <w:p>
      <w:pPr>
        <w:pStyle w:val="Heading2"/>
      </w:pPr>
      <w:r>
        <w:t>Available Scripts</w:t>
      </w:r>
    </w:p>
    <w:tbl>
      <w:tblPr>
        <w:tblStyle w:val="LightList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Befehl</w:t>
            </w:r>
          </w:p>
        </w:tc>
        <w:tc>
          <w:tcPr>
            <w:tcW w:type="dxa" w:w="4320"/>
          </w:tcPr>
          <w:p>
            <w:r>
              <w:t>Beschreibung</w:t>
            </w:r>
          </w:p>
        </w:tc>
      </w:tr>
      <w:tr>
        <w:tc>
          <w:tcPr>
            <w:tcW w:type="dxa" w:w="4320"/>
          </w:tcPr>
          <w:p>
            <w:r>
              <w:t>npm run dev</w:t>
            </w:r>
          </w:p>
        </w:tc>
        <w:tc>
          <w:tcPr>
            <w:tcW w:type="dxa" w:w="4320"/>
          </w:tcPr>
          <w:p>
            <w:r>
              <w:t>Startet den Entwicklungsserver</w:t>
            </w:r>
          </w:p>
        </w:tc>
      </w:tr>
      <w:tr>
        <w:tc>
          <w:tcPr>
            <w:tcW w:type="dxa" w:w="4320"/>
          </w:tcPr>
          <w:p>
            <w:r>
              <w:t>npm run build</w:t>
            </w:r>
          </w:p>
        </w:tc>
        <w:tc>
          <w:tcPr>
            <w:tcW w:type="dxa" w:w="4320"/>
          </w:tcPr>
          <w:p>
            <w:r>
              <w:t>Erstellt den Production Build</w:t>
            </w:r>
          </w:p>
        </w:tc>
      </w:tr>
      <w:tr>
        <w:tc>
          <w:tcPr>
            <w:tcW w:type="dxa" w:w="4320"/>
          </w:tcPr>
          <w:p>
            <w:r>
              <w:t>npm start</w:t>
            </w:r>
          </w:p>
        </w:tc>
        <w:tc>
          <w:tcPr>
            <w:tcW w:type="dxa" w:w="4320"/>
          </w:tcPr>
          <w:p>
            <w:r>
              <w:t>Startet den Produktionsserver</w:t>
            </w:r>
          </w:p>
        </w:tc>
      </w:tr>
      <w:tr>
        <w:tc>
          <w:tcPr>
            <w:tcW w:type="dxa" w:w="4320"/>
          </w:tcPr>
          <w:p>
            <w:r>
              <w:t>npm run lint</w:t>
            </w:r>
          </w:p>
        </w:tc>
        <w:tc>
          <w:tcPr>
            <w:tcW w:type="dxa" w:w="4320"/>
          </w:tcPr>
          <w:p>
            <w:r>
              <w:t>Führt ESLint aus</w:t>
            </w:r>
          </w:p>
        </w:tc>
      </w:tr>
      <w:tr>
        <w:tc>
          <w:tcPr>
            <w:tcW w:type="dxa" w:w="4320"/>
          </w:tcPr>
          <w:p>
            <w:r>
              <w:t>npm run db:push</w:t>
            </w:r>
          </w:p>
        </w:tc>
        <w:tc>
          <w:tcPr>
            <w:tcW w:type="dxa" w:w="4320"/>
          </w:tcPr>
          <w:p>
            <w:r>
              <w:t>Synchronisiert das Datenbankschema</w:t>
            </w:r>
          </w:p>
        </w:tc>
      </w:tr>
      <w:tr>
        <w:tc>
          <w:tcPr>
            <w:tcW w:type="dxa" w:w="4320"/>
          </w:tcPr>
          <w:p>
            <w:r>
              <w:t>npm run db:studio</w:t>
            </w:r>
          </w:p>
        </w:tc>
        <w:tc>
          <w:tcPr>
            <w:tcW w:type="dxa" w:w="4320"/>
          </w:tcPr>
          <w:p>
            <w:r>
              <w:t>Öffnet Drizzle Studio</w:t>
            </w:r>
          </w:p>
        </w:tc>
      </w:tr>
    </w:tbl>
    <w:p>
      <w:r>
        <w:br w:type="page"/>
      </w:r>
    </w:p>
    <w:p>
      <w:pPr>
        <w:pStyle w:val="Heading1"/>
      </w:pPr>
      <w:r>
        <w:t>6. Usage</w:t>
      </w:r>
    </w:p>
    <w:p>
      <w:r>
        <w:t>After installation, you can use FinTrack as follows:</w:t>
      </w:r>
    </w:p>
    <w:p>
      <w:pPr>
        <w:pStyle w:val="Heading2"/>
      </w:pPr>
      <w:r>
        <w:t>Getting Started</w:t>
      </w:r>
    </w:p>
    <w:p>
      <w:pPr>
        <w:pStyle w:val="ListNumber"/>
      </w:pPr>
      <w:r>
        <w:t>Open the application in the browser (http://localhost:3000)</w:t>
      </w:r>
    </w:p>
    <w:p>
      <w:pPr>
        <w:pStyle w:val="ListNumber"/>
      </w:pPr>
      <w:r>
        <w:t>Navigate to the dashboard for an overall overview</w:t>
      </w:r>
    </w:p>
    <w:p>
      <w:pPr>
        <w:pStyle w:val="ListNumber"/>
      </w:pPr>
      <w:r>
        <w:t>Erstellen Sie neue Kunden über die Customer Management</w:t>
      </w:r>
    </w:p>
    <w:p>
      <w:pPr>
        <w:pStyle w:val="ListNumber"/>
      </w:pPr>
      <w:r>
        <w:t>Add suppliers</w:t>
      </w:r>
    </w:p>
    <w:p>
      <w:pPr>
        <w:pStyle w:val="ListNumber"/>
      </w:pPr>
      <w:r>
        <w:t>Create your first invoices</w:t>
      </w:r>
    </w:p>
    <w:p>
      <w:pPr>
        <w:pStyle w:val="ListNumber"/>
      </w:pPr>
      <w:r>
        <w:t>Erfassen Sie Ausgaben im Payment Management</w:t>
      </w:r>
    </w:p>
    <w:p>
      <w:pPr>
        <w:pStyle w:val="ListNumber"/>
      </w:pPr>
      <w:r>
        <w:t>Use the reports for detailed analysis</w:t>
      </w:r>
    </w:p>
    <w:p>
      <w:pPr>
        <w:pStyle w:val="Heading2"/>
      </w:pPr>
      <w:r>
        <w:t>Navigation</w:t>
      </w:r>
    </w:p>
    <w:p>
      <w:r>
        <w:t>The main navigation is located on the left side and provides access to:</w:t>
        <w:br/>
        <w:br/>
        <w:t>• Dashboard - Zentrale Overview</w:t>
        <w:br/>
        <w:t>• Kunden - Customer Management</w:t>
        <w:br/>
        <w:t>• Lieferanten - Supplier Management</w:t>
        <w:br/>
        <w:t>• Invoices - Invoice creation and management</w:t>
        <w:br/>
        <w:t>• Payments - Expense management</w:t>
        <w:br/>
        <w:t>• Reports - Analytics and statistics</w:t>
        <w:br/>
        <w:t>• Chart of Accounts - Kontenübersicht</w:t>
      </w:r>
    </w:p>
    <w:p>
      <w:pPr>
        <w:pStyle w:val="Heading2"/>
      </w:pPr>
      <w:r>
        <w:t>Usage Tips</w:t>
      </w:r>
    </w:p>
    <w:p>
      <w:pPr>
        <w:pStyle w:val="ListBullet"/>
        <w:ind w:left="720"/>
      </w:pPr>
      <w:r>
        <w:t>Use the quick actions on the dashboard for frequent tasks</w:t>
      </w:r>
    </w:p>
    <w:p>
      <w:pPr>
        <w:pStyle w:val="ListBullet"/>
        <w:ind w:left="720"/>
      </w:pPr>
      <w:r>
        <w:t>Charts update automatically when data changes</w:t>
      </w:r>
    </w:p>
    <w:p>
      <w:pPr>
        <w:pStyle w:val="ListBullet"/>
        <w:ind w:left="720"/>
      </w:pPr>
      <w:r>
        <w:t>Use the search functions for quick access</w:t>
      </w:r>
    </w:p>
    <w:p>
      <w:pPr>
        <w:pStyle w:val="ListBullet"/>
        <w:ind w:left="720"/>
      </w:pPr>
      <w:r>
        <w:t>Categorize expenses correctly for meaningful reports</w:t>
      </w:r>
    </w:p>
    <w:p>
      <w:pPr>
        <w:pStyle w:val="ListBullet"/>
        <w:ind w:left="720"/>
      </w:pPr>
      <w:r>
        <w:t>Regularly check overdue invoices</w:t>
      </w:r>
    </w:p>
    <w:p>
      <w:r>
        <w:br w:type="page"/>
      </w:r>
    </w:p>
    <w:p>
      <w:pPr>
        <w:pStyle w:val="Heading1"/>
      </w:pPr>
      <w:r>
        <w:t>Further Information</w:t>
      </w:r>
    </w:p>
    <w:p>
      <w:r>
        <w:t>For more information, updates, and support, please visit the GitHub repository:</w:t>
      </w:r>
    </w:p>
    <w:p>
      <w:hyperlink r:id="rId9">
        <w:r>
          <w:rPr>
            <w:color w:val="0563C1"/>
            <w:u w:val="single"/>
          </w:rPr>
          <w:t>https://github.com/Bennidesign2003/FinTrack</w:t>
        </w:r>
      </w:hyperlink>
    </w:p>
    <w:p/>
    <w:p/>
    <w:p>
      <w:pPr>
        <w:jc w:val="center"/>
      </w:pPr>
      <w:r>
        <w:rPr>
          <w:i/>
          <w:color w:val="64748B"/>
        </w:rPr>
        <w:t>Developed with ❤️ for efficient financial management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Calibri" w:hAnsi="Calibri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github.com/Bennidesign2003/FinTrack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